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29" w:rsidRPr="000B66AE" w:rsidRDefault="002D3E29" w:rsidP="000B66AE">
      <w:pPr>
        <w:pStyle w:val="c5"/>
        <w:spacing w:before="0" w:beforeAutospacing="0" w:after="0" w:afterAutospacing="0" w:line="360" w:lineRule="auto"/>
        <w:ind w:firstLine="568"/>
        <w:jc w:val="both"/>
        <w:rPr>
          <w:sz w:val="28"/>
          <w:szCs w:val="28"/>
        </w:rPr>
      </w:pPr>
      <w:bookmarkStart w:id="0" w:name="_GoBack"/>
      <w:bookmarkEnd w:id="0"/>
      <w:r w:rsidRPr="000B66AE">
        <w:rPr>
          <w:rStyle w:val="c1"/>
          <w:b/>
          <w:bCs/>
          <w:i/>
          <w:iCs/>
          <w:sz w:val="28"/>
          <w:szCs w:val="28"/>
        </w:rPr>
        <w:t>«Использование нетрадиционных техник аппликации как средство</w:t>
      </w:r>
    </w:p>
    <w:p w:rsidR="002D3E29" w:rsidRPr="000B66AE" w:rsidRDefault="002D3E29" w:rsidP="000B66AE">
      <w:pPr>
        <w:pStyle w:val="c5"/>
        <w:spacing w:before="0" w:beforeAutospacing="0" w:after="0" w:afterAutospacing="0" w:line="360" w:lineRule="auto"/>
        <w:ind w:firstLine="568"/>
        <w:jc w:val="both"/>
        <w:rPr>
          <w:sz w:val="28"/>
          <w:szCs w:val="28"/>
        </w:rPr>
      </w:pPr>
      <w:r w:rsidRPr="000B66AE">
        <w:rPr>
          <w:rStyle w:val="c7"/>
          <w:b/>
          <w:bCs/>
          <w:i/>
          <w:iCs/>
          <w:sz w:val="28"/>
          <w:szCs w:val="28"/>
        </w:rPr>
        <w:t>  развития творческих способностей детей дошкольного возраста»</w:t>
      </w:r>
      <w:bookmarkStart w:id="1" w:name="id.gjdgxs"/>
      <w:bookmarkEnd w:id="1"/>
    </w:p>
    <w:p w:rsidR="002D3E29" w:rsidRPr="000B66AE" w:rsidRDefault="002D3E29" w:rsidP="000B66AE">
      <w:pPr>
        <w:pStyle w:val="c0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0B66AE">
        <w:rPr>
          <w:rStyle w:val="c1"/>
          <w:color w:val="000000"/>
          <w:sz w:val="28"/>
          <w:szCs w:val="28"/>
        </w:rPr>
        <w:t>  Дошкольное детство - возрастной этап в решающей степени определяющий дальнейшее развитие человека. Общепризнанно, что это период рождения личности, первоначального раскрытия творческих сил ребёнка, становления основ индивидуальности (Л.С.Выготский, А.В.Запорожец, А.Н.Леонтьев, Ж.Пиаже, С.Л.Рубинштейн, Д.Б.Эльконин и др.).  </w:t>
      </w:r>
    </w:p>
    <w:p w:rsidR="002D3E29" w:rsidRPr="000B66AE" w:rsidRDefault="002D3E29" w:rsidP="000B66AE">
      <w:pPr>
        <w:pStyle w:val="c0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0B66AE">
        <w:rPr>
          <w:rStyle w:val="c1"/>
          <w:color w:val="000000"/>
          <w:sz w:val="28"/>
          <w:szCs w:val="28"/>
        </w:rPr>
        <w:t> </w:t>
      </w:r>
      <w:r w:rsidRPr="000B66AE">
        <w:rPr>
          <w:rStyle w:val="apple-converted-space"/>
          <w:color w:val="000000"/>
          <w:sz w:val="28"/>
          <w:szCs w:val="28"/>
        </w:rPr>
        <w:t> </w:t>
      </w:r>
      <w:r w:rsidRPr="000B66AE">
        <w:rPr>
          <w:rStyle w:val="c1"/>
          <w:color w:val="000000"/>
          <w:sz w:val="28"/>
          <w:szCs w:val="28"/>
        </w:rPr>
        <w:t> Именно в этот период начинается процесс социализации,</w:t>
      </w:r>
      <w:r w:rsidRPr="000B66AE">
        <w:rPr>
          <w:rStyle w:val="apple-converted-space"/>
          <w:color w:val="000000"/>
          <w:sz w:val="28"/>
          <w:szCs w:val="28"/>
        </w:rPr>
        <w:t> </w:t>
      </w:r>
      <w:r w:rsidRPr="000B66AE">
        <w:rPr>
          <w:rStyle w:val="c1"/>
          <w:color w:val="000000"/>
          <w:sz w:val="28"/>
          <w:szCs w:val="28"/>
        </w:rPr>
        <w:t>представляющей собой сложный, многоплановый и противоречивый процесс взаимодействия общества и личности. Социализация не исчерпывается адаптацией к социальной среде, а предполагает самореализацию и творческое самовыражение в процессе деятельности и взаимодействия человека с окружающими людьми.</w:t>
      </w:r>
    </w:p>
    <w:p w:rsidR="002D3E29" w:rsidRPr="000B66AE" w:rsidRDefault="002D3E29" w:rsidP="000B66AE">
      <w:pPr>
        <w:pStyle w:val="c0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0B66AE">
        <w:rPr>
          <w:rStyle w:val="c1"/>
          <w:color w:val="000000"/>
          <w:sz w:val="28"/>
          <w:szCs w:val="28"/>
        </w:rPr>
        <w:t>  В дошкольном возрасте процесс познания у ребёнка происходит эмоционально-практическим путём. Каждый дошкольник – маленький исследователь, с радостью и удивлением открывающий для себя окружающий мир. Ребёнок стремиться к активной деятельности, и важно не дать этому стремлению не угаснуть, способствовать его дальнейшему развитию. Чем полнее и разнообразнее детская деятельность, чем более она значима для ребёнка и отвечает его природе, тем успешнее идёт его развитие, реализуются потенциальные возможности и первые творческие проявления.</w:t>
      </w:r>
    </w:p>
    <w:p w:rsidR="002D3E29" w:rsidRPr="000B66AE" w:rsidRDefault="002D3E29" w:rsidP="000B66AE">
      <w:pPr>
        <w:pStyle w:val="c0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0B66AE">
        <w:rPr>
          <w:rStyle w:val="c1"/>
          <w:color w:val="000000"/>
          <w:sz w:val="28"/>
          <w:szCs w:val="28"/>
        </w:rPr>
        <w:t>  Одним из наиболее близких и естественных для ребёнка-дошкольника видов деятельности, является изобразительная деятельность. Изобразительная деятельность в детском саду - эффективное средство познания действительности. Данная деятельность помогает развитию и формированию зрительных восприятий, воображения, пространственных представлений, памяти, чувств и других психических процессов. Формируются такие свойства личности, как настойчивость, целенаправленность, аккуратность, трудолюбие.</w:t>
      </w:r>
    </w:p>
    <w:p w:rsidR="002D3E29" w:rsidRPr="000B66AE" w:rsidRDefault="002D3E29" w:rsidP="000B66AE">
      <w:pPr>
        <w:pStyle w:val="c0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0B66AE">
        <w:rPr>
          <w:rStyle w:val="c1"/>
          <w:color w:val="000000"/>
          <w:sz w:val="28"/>
          <w:szCs w:val="28"/>
        </w:rPr>
        <w:lastRenderedPageBreak/>
        <w:t>  В процессе изобразительной деятельности дошкольники усваивают целый ряд графических и живописных умений и навыков, учатся анализировать предметы и явления окружающего мира. Данная деятельность важна для развития мелкой моторики пальцев рук, их мускулатуры, координации движений.</w:t>
      </w:r>
    </w:p>
    <w:p w:rsidR="002D3E29" w:rsidRPr="000B66AE" w:rsidRDefault="002D3E29" w:rsidP="000B66AE">
      <w:pPr>
        <w:pStyle w:val="c0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0B66AE">
        <w:rPr>
          <w:rStyle w:val="c1"/>
          <w:color w:val="000000"/>
          <w:sz w:val="28"/>
          <w:szCs w:val="28"/>
        </w:rPr>
        <w:t>  Изобразительная деятельность имеет большое значение в решении задач эстетического воспитания, так как по своему характеру является художественной деятельностью. Специфика совместной деятельности педагога с детьми  изобразительным творчеством дает широкие возможности для познания прекрасного, для развития у детей эмоционально-эстетического отношения к действительности.</w:t>
      </w:r>
    </w:p>
    <w:p w:rsidR="002D3E29" w:rsidRPr="000B66AE" w:rsidRDefault="002D3E29" w:rsidP="000B66AE">
      <w:pPr>
        <w:pStyle w:val="c0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0B66AE">
        <w:rPr>
          <w:rStyle w:val="c1"/>
          <w:color w:val="000000"/>
          <w:sz w:val="28"/>
          <w:szCs w:val="28"/>
        </w:rPr>
        <w:t>  В современных педагогических и психологических исследованиях доказывается необходимость изобразительной деятельности в детском саду для умственного, эстетического развития детей дошкольного возраста.</w:t>
      </w:r>
    </w:p>
    <w:p w:rsidR="002D3E29" w:rsidRPr="000B66AE" w:rsidRDefault="002D3E29" w:rsidP="000B66AE">
      <w:pPr>
        <w:pStyle w:val="c0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0B66AE">
        <w:rPr>
          <w:rStyle w:val="c1"/>
          <w:color w:val="000000"/>
          <w:sz w:val="28"/>
          <w:szCs w:val="28"/>
        </w:rPr>
        <w:t>  В работах Запорожца А.В., Давыдова В.В., Поддъякова Н.Н. установлено, что дошкольники способны в процессе предметной чувственной деятельности, выделять существенные свойства предметов и явлений, устанавливать связи между отдельными предметами и явлениями и отражать их в образной форме.  Этот процесс особенно заметен в различных видах практической деятельности: формируются обобщенные способы анализа, синтеза, сравнения и сопоставления, развивается умение самостоятельно находить способы решения творческих задач, умение планировать свою деятельность.</w:t>
      </w:r>
    </w:p>
    <w:p w:rsidR="002D3E29" w:rsidRPr="000B66AE" w:rsidRDefault="002D3E29" w:rsidP="000B66AE">
      <w:pPr>
        <w:pStyle w:val="c0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0B66AE">
        <w:rPr>
          <w:rStyle w:val="c1"/>
          <w:color w:val="000000"/>
          <w:sz w:val="28"/>
          <w:szCs w:val="28"/>
        </w:rPr>
        <w:t>  В детском саду изобразительная деятельность включает такие виды совместной деятельности педагога с детьми как рисование, лепка, аппликация, конструирование. Каждый из этих видов имеет свои возможности в отображении впечатлений ребенка об окружающем мире.</w:t>
      </w:r>
    </w:p>
    <w:p w:rsidR="002D3E29" w:rsidRPr="000B66AE" w:rsidRDefault="002D3E29" w:rsidP="000B66AE">
      <w:pPr>
        <w:pStyle w:val="c0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0B66AE">
        <w:rPr>
          <w:rStyle w:val="c1"/>
          <w:color w:val="000000"/>
          <w:sz w:val="28"/>
          <w:szCs w:val="28"/>
        </w:rPr>
        <w:t xml:space="preserve">  Аппликация (лат.applicatio - прикладывание) – один из самых простых и эффективных способов работы с бумагой. Эта техника, основанная на вырезании деталей, наложении их на фон и закреплении, особенно подходит </w:t>
      </w:r>
      <w:r w:rsidRPr="000B66AE">
        <w:rPr>
          <w:rStyle w:val="c1"/>
          <w:color w:val="000000"/>
          <w:sz w:val="28"/>
          <w:szCs w:val="28"/>
        </w:rPr>
        <w:lastRenderedPageBreak/>
        <w:t>для занятий с детьми дошкольного возраста, так как их деятельность в этот период носит предметный характер, то есть, основана на активном взаимодействии с различными предметами.</w:t>
      </w:r>
    </w:p>
    <w:p w:rsidR="002D3E29" w:rsidRPr="000B66AE" w:rsidRDefault="002D3E29" w:rsidP="000B66AE">
      <w:pPr>
        <w:pStyle w:val="c0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0B66AE">
        <w:rPr>
          <w:rStyle w:val="c1"/>
          <w:color w:val="000000"/>
          <w:sz w:val="28"/>
          <w:szCs w:val="28"/>
        </w:rPr>
        <w:t>  В настоящее время воспитатели дошкольных образовательных учреждений склоняются к традиционной технике обучения детей аппликации, а именно:</w:t>
      </w:r>
    </w:p>
    <w:p w:rsidR="002D3E29" w:rsidRPr="000B66AE" w:rsidRDefault="002D3E29" w:rsidP="000B66AE">
      <w:pPr>
        <w:pStyle w:val="c0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0B66AE">
        <w:rPr>
          <w:rStyle w:val="c1"/>
          <w:color w:val="000000"/>
          <w:sz w:val="28"/>
          <w:szCs w:val="28"/>
        </w:rPr>
        <w:t>1.  Составлять декоративный узор из различных бумажных геометрических форм и растительных (листок, цветок) деталей, располагая их в определенном ритме на картонной основе.</w:t>
      </w:r>
    </w:p>
    <w:p w:rsidR="002D3E29" w:rsidRPr="000B66AE" w:rsidRDefault="002D3E29" w:rsidP="000B66AE">
      <w:pPr>
        <w:pStyle w:val="c0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0B66AE">
        <w:rPr>
          <w:rStyle w:val="c1"/>
          <w:color w:val="000000"/>
          <w:sz w:val="28"/>
          <w:szCs w:val="28"/>
        </w:rPr>
        <w:t>2.  Составлять изображение предмета из цветной бумаги из отдельных частей; изображать сюжет.</w:t>
      </w:r>
    </w:p>
    <w:p w:rsidR="002D3E29" w:rsidRPr="000B66AE" w:rsidRDefault="002D3E29" w:rsidP="000B66AE">
      <w:pPr>
        <w:pStyle w:val="c0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0B66AE">
        <w:rPr>
          <w:rStyle w:val="c1"/>
          <w:color w:val="000000"/>
          <w:sz w:val="28"/>
          <w:szCs w:val="28"/>
        </w:rPr>
        <w:t>3.  Овладевать различной техникой получения деталей для аппликации из бумаги: вырезывание разными приемами, обрывание, плетение; а также техникой прикрепления их к основе.</w:t>
      </w:r>
    </w:p>
    <w:p w:rsidR="002D3E29" w:rsidRPr="000B66AE" w:rsidRDefault="002D3E29" w:rsidP="000B66AE">
      <w:pPr>
        <w:pStyle w:val="c0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0B66AE">
        <w:rPr>
          <w:rStyle w:val="c1"/>
          <w:color w:val="000000"/>
          <w:sz w:val="28"/>
          <w:szCs w:val="28"/>
        </w:rPr>
        <w:t> 4. Составлять изображение предмета (сюжета) используя технику оригами.</w:t>
      </w:r>
    </w:p>
    <w:p w:rsidR="002D3E29" w:rsidRPr="000B66AE" w:rsidRDefault="002D3E29" w:rsidP="000B66AE">
      <w:pPr>
        <w:pStyle w:val="c0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0B66AE">
        <w:rPr>
          <w:rStyle w:val="c1"/>
          <w:color w:val="000000"/>
          <w:sz w:val="28"/>
          <w:szCs w:val="28"/>
        </w:rPr>
        <w:t>И редко можно встретить педагогов, использующих в своей работе нетрадиционные техники работы аппликации.</w:t>
      </w:r>
    </w:p>
    <w:p w:rsidR="002D3E29" w:rsidRPr="000B66AE" w:rsidRDefault="002D3E29" w:rsidP="000B66AE">
      <w:pPr>
        <w:pStyle w:val="c0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0B66AE">
        <w:rPr>
          <w:rStyle w:val="c1"/>
          <w:color w:val="000000"/>
          <w:sz w:val="28"/>
          <w:szCs w:val="28"/>
        </w:rPr>
        <w:t>  Работа с различными материалами, в различных художественных техниках расширяет возможности ребенка, развивает чувства цвета, гармонии,  пространство воображения, образное мышление, творческие способности. В создании поделок в интегрировании с нетрадиционными техниками бумаги и другими материалами  доставляет детям огромное наслаждение, когда они удаются, и великое огорчение, если образ не получился.</w:t>
      </w:r>
    </w:p>
    <w:p w:rsidR="002D3E29" w:rsidRPr="000B66AE" w:rsidRDefault="002D3E29" w:rsidP="000B66AE">
      <w:pPr>
        <w:pStyle w:val="c0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0B66AE">
        <w:rPr>
          <w:rStyle w:val="c1"/>
          <w:color w:val="000000"/>
          <w:sz w:val="28"/>
          <w:szCs w:val="28"/>
        </w:rPr>
        <w:t>  Так, по ходу темы «В гостях у сказки», в совместной деятельности с детьми по аппликации мною были использованы следующие нетрадиционные техники работы:</w:t>
      </w:r>
    </w:p>
    <w:p w:rsidR="002D3E29" w:rsidRPr="000B66AE" w:rsidRDefault="002D3E29" w:rsidP="000B66AE">
      <w:pPr>
        <w:pStyle w:val="c0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0B66AE">
        <w:rPr>
          <w:rStyle w:val="c1"/>
          <w:color w:val="000000"/>
          <w:sz w:val="28"/>
          <w:szCs w:val="28"/>
        </w:rPr>
        <w:t xml:space="preserve">Основной принцип данных техник – перевести рисунок на основу (в старшем дошкольном возрасте можно использовать собственный рисунок </w:t>
      </w:r>
      <w:r w:rsidRPr="000B66AE">
        <w:rPr>
          <w:rStyle w:val="c1"/>
          <w:color w:val="000000"/>
          <w:sz w:val="28"/>
          <w:szCs w:val="28"/>
        </w:rPr>
        <w:lastRenderedPageBreak/>
        <w:t>ребёнка), определить участки одинакового цвета и заполнить каждый участок по отдельности подготовленным материалом.</w:t>
      </w:r>
    </w:p>
    <w:p w:rsidR="002D3E29" w:rsidRPr="000B66AE" w:rsidRDefault="002D3E29" w:rsidP="000B66AE">
      <w:pPr>
        <w:pStyle w:val="c3"/>
        <w:spacing w:before="0" w:beforeAutospacing="0" w:after="0" w:afterAutospacing="0" w:line="360" w:lineRule="auto"/>
        <w:ind w:left="720" w:firstLine="566"/>
        <w:jc w:val="center"/>
        <w:rPr>
          <w:color w:val="000000"/>
          <w:sz w:val="28"/>
          <w:szCs w:val="28"/>
        </w:rPr>
      </w:pPr>
      <w:r w:rsidRPr="000B66AE">
        <w:rPr>
          <w:rStyle w:val="c1"/>
          <w:b/>
          <w:color w:val="000000"/>
          <w:sz w:val="28"/>
          <w:szCs w:val="28"/>
        </w:rPr>
        <w:t>Мозаика из яичной скорлупы</w:t>
      </w:r>
      <w:r w:rsidRPr="000B66AE">
        <w:rPr>
          <w:rStyle w:val="c1"/>
          <w:color w:val="000000"/>
          <w:sz w:val="28"/>
          <w:szCs w:val="28"/>
        </w:rPr>
        <w:t>.</w:t>
      </w:r>
    </w:p>
    <w:p w:rsidR="002D3E29" w:rsidRPr="000B66AE" w:rsidRDefault="002D3E29" w:rsidP="000B66AE">
      <w:pPr>
        <w:pStyle w:val="c0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0B66AE">
        <w:rPr>
          <w:rStyle w:val="c1"/>
          <w:color w:val="000000"/>
          <w:sz w:val="28"/>
          <w:szCs w:val="28"/>
        </w:rPr>
        <w:t>Скорлупки от отварных яиц дети разламывают на мелкие части и откладывают в ёмкость. Затем, на какой-либо участок подготовленного рисунка наносят клей и посыпают скорлупками. После того, как скорлупки приклеились их можно раскрасить.</w:t>
      </w:r>
    </w:p>
    <w:p w:rsidR="000B66AE" w:rsidRDefault="002D3E29" w:rsidP="000B66AE">
      <w:pPr>
        <w:pStyle w:val="c3"/>
        <w:spacing w:before="0" w:beforeAutospacing="0" w:after="0" w:afterAutospacing="0" w:line="360" w:lineRule="auto"/>
        <w:ind w:left="720" w:firstLine="566"/>
        <w:jc w:val="center"/>
        <w:rPr>
          <w:rStyle w:val="c1"/>
          <w:color w:val="000000"/>
          <w:sz w:val="28"/>
          <w:szCs w:val="28"/>
        </w:rPr>
      </w:pPr>
      <w:r w:rsidRPr="000B66AE">
        <w:rPr>
          <w:rStyle w:val="c1"/>
          <w:b/>
          <w:color w:val="000000"/>
          <w:sz w:val="28"/>
          <w:szCs w:val="28"/>
        </w:rPr>
        <w:t>Мозаика из крупы</w:t>
      </w:r>
    </w:p>
    <w:p w:rsidR="002D3E29" w:rsidRPr="000B66AE" w:rsidRDefault="002D3E29" w:rsidP="000B66AE">
      <w:pPr>
        <w:pStyle w:val="c3"/>
        <w:spacing w:before="0" w:beforeAutospacing="0" w:after="0" w:afterAutospacing="0" w:line="360" w:lineRule="auto"/>
        <w:ind w:left="720" w:firstLine="566"/>
        <w:jc w:val="center"/>
        <w:rPr>
          <w:color w:val="000000"/>
          <w:sz w:val="28"/>
          <w:szCs w:val="28"/>
        </w:rPr>
      </w:pPr>
      <w:r w:rsidRPr="000B66AE">
        <w:rPr>
          <w:rStyle w:val="c1"/>
          <w:color w:val="000000"/>
          <w:sz w:val="28"/>
          <w:szCs w:val="28"/>
        </w:rPr>
        <w:t>(рис, пшено, греча, макароны и др.) – можно использовать сразу несколько видов круп.</w:t>
      </w:r>
    </w:p>
    <w:p w:rsidR="002D3E29" w:rsidRPr="000B66AE" w:rsidRDefault="002D3E29" w:rsidP="000B66AE">
      <w:pPr>
        <w:pStyle w:val="c0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0B66AE">
        <w:rPr>
          <w:rStyle w:val="c1"/>
          <w:color w:val="000000"/>
          <w:sz w:val="28"/>
          <w:szCs w:val="28"/>
        </w:rPr>
        <w:t>На участки рисунка наносится клей, затем посыпается крупой, так чтобы не оставалось пустот между крупинками. После того, как крупа приклеилась, её  раскрашивают.</w:t>
      </w:r>
    </w:p>
    <w:p w:rsidR="002D3E29" w:rsidRPr="000B66AE" w:rsidRDefault="000B66AE" w:rsidP="000B66AE">
      <w:pPr>
        <w:pStyle w:val="c3"/>
        <w:spacing w:before="0" w:beforeAutospacing="0" w:after="0" w:afterAutospacing="0" w:line="360" w:lineRule="auto"/>
        <w:ind w:left="720" w:firstLine="566"/>
        <w:jc w:val="center"/>
        <w:rPr>
          <w:color w:val="000000"/>
          <w:sz w:val="28"/>
          <w:szCs w:val="28"/>
        </w:rPr>
      </w:pPr>
      <w:r w:rsidRPr="000B66AE">
        <w:rPr>
          <w:rStyle w:val="c1"/>
          <w:b/>
          <w:color w:val="000000"/>
          <w:sz w:val="28"/>
          <w:szCs w:val="28"/>
        </w:rPr>
        <w:t>Мозаика из салфеток</w:t>
      </w:r>
      <w:r>
        <w:rPr>
          <w:rStyle w:val="c1"/>
          <w:color w:val="000000"/>
          <w:sz w:val="28"/>
          <w:szCs w:val="28"/>
        </w:rPr>
        <w:t>.</w:t>
      </w:r>
    </w:p>
    <w:p w:rsidR="002D3E29" w:rsidRPr="000B66AE" w:rsidRDefault="002D3E29" w:rsidP="000B66AE">
      <w:pPr>
        <w:pStyle w:val="c0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0B66AE">
        <w:rPr>
          <w:rStyle w:val="c1"/>
          <w:color w:val="000000"/>
          <w:sz w:val="28"/>
          <w:szCs w:val="28"/>
        </w:rPr>
        <w:t>Из салфеток разного цвета подготовить шарики. Катать шарики нужно между ладонями или пальцами с некоторым усилием. Затем, на участки рисунка наносится клей и приклеиваются подготовленные шарики.</w:t>
      </w:r>
    </w:p>
    <w:p w:rsidR="002D3E29" w:rsidRPr="000B66AE" w:rsidRDefault="002D3E29" w:rsidP="000B66AE">
      <w:pPr>
        <w:pStyle w:val="c3"/>
        <w:spacing w:before="0" w:beforeAutospacing="0" w:after="0" w:afterAutospacing="0" w:line="360" w:lineRule="auto"/>
        <w:ind w:left="720" w:firstLine="566"/>
        <w:jc w:val="center"/>
        <w:rPr>
          <w:color w:val="000000"/>
          <w:sz w:val="28"/>
          <w:szCs w:val="28"/>
        </w:rPr>
      </w:pPr>
      <w:r w:rsidRPr="000B66AE">
        <w:rPr>
          <w:rStyle w:val="c1"/>
          <w:b/>
          <w:color w:val="000000"/>
          <w:sz w:val="28"/>
          <w:szCs w:val="28"/>
        </w:rPr>
        <w:t>Аппликация из резанных шерстяных нитей</w:t>
      </w:r>
      <w:r w:rsidR="000B66AE">
        <w:rPr>
          <w:rStyle w:val="c1"/>
          <w:color w:val="000000"/>
          <w:sz w:val="28"/>
          <w:szCs w:val="28"/>
        </w:rPr>
        <w:t>.</w:t>
      </w:r>
    </w:p>
    <w:p w:rsidR="002D3E29" w:rsidRPr="000B66AE" w:rsidRDefault="002D3E29" w:rsidP="000B66AE">
      <w:pPr>
        <w:pStyle w:val="c0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0B66AE">
        <w:rPr>
          <w:rStyle w:val="c1"/>
          <w:color w:val="000000"/>
          <w:sz w:val="28"/>
          <w:szCs w:val="28"/>
        </w:rPr>
        <w:t>Для данной работы понадобятся старые шерстяные вещи, которые дети мелко нарезают и откладывают в ёмкости по цветам. Затем, на участки подготовленного изображения наносится клей и приклеивается нарезанная шерсть.</w:t>
      </w:r>
    </w:p>
    <w:p w:rsidR="002D3E29" w:rsidRPr="000B66AE" w:rsidRDefault="002D3E29" w:rsidP="000B66AE">
      <w:pPr>
        <w:pStyle w:val="c0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0B66AE">
        <w:rPr>
          <w:rStyle w:val="c1"/>
          <w:color w:val="000000"/>
          <w:sz w:val="28"/>
          <w:szCs w:val="28"/>
        </w:rPr>
        <w:t>  Значение совместной деятельности педагога с детьми аппликацией, в том числе и с использованием нетрадиционных техник, для образования дошкольников  исторически и научно доказано. Аппликация имеет большое значение для обучения и воспитания детей дошкольного возраста. Она способствует формированию и развитию многих личностных качеств личности, ее психических и эстетических возможностей.</w:t>
      </w:r>
    </w:p>
    <w:p w:rsidR="002D3E29" w:rsidRPr="000B66AE" w:rsidRDefault="002D3E29" w:rsidP="000B66AE">
      <w:pPr>
        <w:pStyle w:val="c0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0B66AE">
        <w:rPr>
          <w:rStyle w:val="c1"/>
          <w:color w:val="000000"/>
          <w:sz w:val="28"/>
          <w:szCs w:val="28"/>
        </w:rPr>
        <w:t xml:space="preserve">  Используя в своей работе нетрадиционные техники аппликации, мы усиливаем интерес ребёнка к данной деятельности. В процессе работы дети </w:t>
      </w:r>
      <w:r w:rsidRPr="000B66AE">
        <w:rPr>
          <w:rStyle w:val="c1"/>
          <w:color w:val="000000"/>
          <w:sz w:val="28"/>
          <w:szCs w:val="28"/>
        </w:rPr>
        <w:lastRenderedPageBreak/>
        <w:t>планируют свою деятельность, проявляют высокую активность и вариативность, самостоятельность, оригинальность и творчество, рационально используя уже имеющийся опыт.</w:t>
      </w:r>
    </w:p>
    <w:p w:rsidR="002D3E29" w:rsidRPr="000B66AE" w:rsidRDefault="002D3E29" w:rsidP="000B66AE">
      <w:pPr>
        <w:pStyle w:val="c0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0B66AE">
        <w:rPr>
          <w:rStyle w:val="c1"/>
          <w:color w:val="000000"/>
          <w:sz w:val="28"/>
          <w:szCs w:val="28"/>
        </w:rPr>
        <w:t>   </w:t>
      </w:r>
    </w:p>
    <w:p w:rsidR="002D3E29" w:rsidRPr="000B66AE" w:rsidRDefault="002D3E29" w:rsidP="000B66AE">
      <w:pPr>
        <w:pStyle w:val="c5"/>
        <w:spacing w:before="0" w:beforeAutospacing="0" w:after="0" w:afterAutospacing="0" w:line="360" w:lineRule="auto"/>
        <w:ind w:firstLine="568"/>
        <w:jc w:val="center"/>
        <w:rPr>
          <w:color w:val="000000"/>
          <w:sz w:val="28"/>
          <w:szCs w:val="28"/>
        </w:rPr>
      </w:pPr>
      <w:r w:rsidRPr="000B66AE">
        <w:rPr>
          <w:rStyle w:val="c1"/>
          <w:b/>
          <w:bCs/>
          <w:color w:val="000000"/>
          <w:sz w:val="28"/>
          <w:szCs w:val="28"/>
        </w:rPr>
        <w:t>ЛИТЕРАТУРА</w:t>
      </w:r>
    </w:p>
    <w:p w:rsidR="002D3E29" w:rsidRPr="000B66AE" w:rsidRDefault="002D3E29" w:rsidP="000B66AE">
      <w:pPr>
        <w:pStyle w:val="c0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0B66AE">
        <w:rPr>
          <w:rStyle w:val="c1"/>
          <w:color w:val="000000"/>
          <w:sz w:val="28"/>
          <w:szCs w:val="28"/>
        </w:rPr>
        <w:t>1. Арапова С.В. Обучение изобразительному искусству. Интеграция художественного и логического. – СПб.: КАРО, 2004. – (Модернизация общего образования).</w:t>
      </w:r>
    </w:p>
    <w:p w:rsidR="002D3E29" w:rsidRPr="000B66AE" w:rsidRDefault="002D3E29" w:rsidP="000B66AE">
      <w:pPr>
        <w:pStyle w:val="c0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0B66AE">
        <w:rPr>
          <w:rStyle w:val="c1"/>
          <w:color w:val="000000"/>
          <w:sz w:val="28"/>
          <w:szCs w:val="28"/>
        </w:rPr>
        <w:t>2. Григорьева Г.Г. Развитие дошкольника в изобразительной деятельности: Учебное пособие для студентов высших педагогических учебных заведений. – М.: 1999.</w:t>
      </w:r>
    </w:p>
    <w:p w:rsidR="002D3E29" w:rsidRPr="000B66AE" w:rsidRDefault="002D3E29" w:rsidP="000B66AE">
      <w:pPr>
        <w:pStyle w:val="c0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0B66AE">
        <w:rPr>
          <w:rStyle w:val="c1"/>
          <w:color w:val="000000"/>
          <w:sz w:val="28"/>
          <w:szCs w:val="28"/>
        </w:rPr>
        <w:t>3. Детство: Примерная основная общеобразовательная программа дошкольного образования /Т.И. Бабаева, А.Г. Гогоберидзе, З.А. Михайлова и др. – СПб: ООО «ИЗДАТЕЛЬСТВО «ДЕТСТВО – ПРЕСС», 2011</w:t>
      </w:r>
    </w:p>
    <w:p w:rsidR="002D3E29" w:rsidRPr="000B66AE" w:rsidRDefault="002D3E29" w:rsidP="000B66AE">
      <w:pPr>
        <w:pStyle w:val="c0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0B66AE">
        <w:rPr>
          <w:rStyle w:val="c1"/>
          <w:color w:val="000000"/>
          <w:sz w:val="28"/>
          <w:szCs w:val="28"/>
        </w:rPr>
        <w:t>4. Дубровская И.В. «Аппликация из гофрированной бумаги» «ИЗДАТЕЛЬСТВО «ДЕТСТВО – ПРЕСС», 2009</w:t>
      </w:r>
    </w:p>
    <w:p w:rsidR="002D3E29" w:rsidRPr="000B66AE" w:rsidRDefault="002D3E29" w:rsidP="000B66AE">
      <w:pPr>
        <w:pStyle w:val="c0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0B66AE">
        <w:rPr>
          <w:rStyle w:val="c1"/>
          <w:color w:val="000000"/>
          <w:sz w:val="28"/>
          <w:szCs w:val="28"/>
        </w:rPr>
        <w:t>5. Рисование с детьми дошкольного возраста: Нетрадиционные техники, планирование, конспекты занятий. / Под ред. Р.Г. Казаковой. – М.: ТЦ Сфера, 2005. –  (серия «Вместе с детьми»).</w:t>
      </w:r>
    </w:p>
    <w:p w:rsidR="002D3E29" w:rsidRPr="000B66AE" w:rsidRDefault="002D3E29" w:rsidP="000B66AE">
      <w:pPr>
        <w:pStyle w:val="c0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0B66AE">
        <w:rPr>
          <w:rStyle w:val="c1"/>
          <w:color w:val="000000"/>
          <w:sz w:val="28"/>
          <w:szCs w:val="28"/>
        </w:rPr>
        <w:t>6. Цирулик Н.А., Проснякова Т.Н. Уроки творчества – Самара: Корпорация «Фёдоров», Издательство «Учебная литература», 2004</w:t>
      </w:r>
    </w:p>
    <w:p w:rsidR="004F0B46" w:rsidRPr="000B66AE" w:rsidRDefault="004F0B46" w:rsidP="000B66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0B46" w:rsidRPr="000B66AE" w:rsidSect="00254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7648C9"/>
    <w:rsid w:val="000B66AE"/>
    <w:rsid w:val="001D729A"/>
    <w:rsid w:val="00254877"/>
    <w:rsid w:val="00295C15"/>
    <w:rsid w:val="002D3E29"/>
    <w:rsid w:val="003C0420"/>
    <w:rsid w:val="004C720F"/>
    <w:rsid w:val="004F0B46"/>
    <w:rsid w:val="005F3FD9"/>
    <w:rsid w:val="007648C9"/>
    <w:rsid w:val="00774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2D3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D3E29"/>
  </w:style>
  <w:style w:type="character" w:customStyle="1" w:styleId="c7">
    <w:name w:val="c7"/>
    <w:basedOn w:val="a0"/>
    <w:rsid w:val="002D3E29"/>
  </w:style>
  <w:style w:type="paragraph" w:customStyle="1" w:styleId="c0">
    <w:name w:val="c0"/>
    <w:basedOn w:val="a"/>
    <w:rsid w:val="002D3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3E29"/>
  </w:style>
  <w:style w:type="paragraph" w:customStyle="1" w:styleId="c3">
    <w:name w:val="c3"/>
    <w:basedOn w:val="a"/>
    <w:rsid w:val="002D3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2D3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D3E29"/>
  </w:style>
  <w:style w:type="character" w:customStyle="1" w:styleId="c7">
    <w:name w:val="c7"/>
    <w:basedOn w:val="a0"/>
    <w:rsid w:val="002D3E29"/>
  </w:style>
  <w:style w:type="paragraph" w:customStyle="1" w:styleId="c0">
    <w:name w:val="c0"/>
    <w:basedOn w:val="a"/>
    <w:rsid w:val="002D3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3E29"/>
  </w:style>
  <w:style w:type="paragraph" w:customStyle="1" w:styleId="c3">
    <w:name w:val="c3"/>
    <w:basedOn w:val="a"/>
    <w:rsid w:val="002D3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PC</cp:lastModifiedBy>
  <cp:revision>2</cp:revision>
  <dcterms:created xsi:type="dcterms:W3CDTF">2017-04-03T09:00:00Z</dcterms:created>
  <dcterms:modified xsi:type="dcterms:W3CDTF">2017-04-03T09:00:00Z</dcterms:modified>
</cp:coreProperties>
</file>